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30C5C3" w14:textId="0EAE1E97" w:rsidR="00F643CD" w:rsidRDefault="00390598" w:rsidP="00717C4D">
      <w:pPr>
        <w:pStyle w:val="Ttulo1"/>
        <w:rPr>
          <w:lang w:val="pt-PT"/>
        </w:rPr>
      </w:pPr>
      <w:r>
        <w:rPr>
          <w:lang w:val="pt-PT"/>
        </w:rPr>
        <w:t>Sumário PHAGEFIRE</w:t>
      </w:r>
    </w:p>
    <w:p w14:paraId="448D0C9E" w14:textId="77777777" w:rsidR="00390598" w:rsidRPr="00390598" w:rsidRDefault="00390598" w:rsidP="00390598">
      <w:pPr>
        <w:rPr>
          <w:lang w:val="pt-PT"/>
        </w:rPr>
      </w:pPr>
    </w:p>
    <w:p w14:paraId="5700F613" w14:textId="6E91E31D" w:rsidR="00FE3A39" w:rsidRPr="00FE3A39" w:rsidRDefault="00411009" w:rsidP="004630AC">
      <w:pPr>
        <w:jc w:val="both"/>
        <w:rPr>
          <w:lang w:val="pt-PT"/>
        </w:rPr>
      </w:pPr>
      <w:r w:rsidRPr="00FE3A39">
        <w:rPr>
          <w:lang w:val="pt-PT"/>
        </w:rPr>
        <w:t xml:space="preserve">“PhageFire” (GA: 958645) é um projeto europeu financiado no </w:t>
      </w:r>
      <w:r w:rsidR="009900ED" w:rsidRPr="00FE3A39">
        <w:rPr>
          <w:lang w:val="pt-PT"/>
        </w:rPr>
        <w:t>âmbito do programa</w:t>
      </w:r>
      <w:r w:rsidRPr="00FE3A39">
        <w:rPr>
          <w:lang w:val="pt-PT"/>
        </w:rPr>
        <w:t xml:space="preserve"> H</w:t>
      </w:r>
      <w:r w:rsidR="009900ED" w:rsidRPr="00FE3A39">
        <w:rPr>
          <w:lang w:val="pt-PT"/>
        </w:rPr>
        <w:t xml:space="preserve">orizonte </w:t>
      </w:r>
      <w:r w:rsidRPr="00FE3A39">
        <w:rPr>
          <w:lang w:val="pt-PT"/>
        </w:rPr>
        <w:t>202</w:t>
      </w:r>
      <w:r w:rsidR="009900ED" w:rsidRPr="00FE3A39">
        <w:rPr>
          <w:lang w:val="pt-PT"/>
        </w:rPr>
        <w:t>0 no valor de</w:t>
      </w:r>
      <w:r w:rsidRPr="00FE3A39">
        <w:rPr>
          <w:lang w:val="pt-PT"/>
        </w:rPr>
        <w:t xml:space="preserve"> 2.969.643 €. O projeto teve início </w:t>
      </w:r>
      <w:r w:rsidR="009900ED" w:rsidRPr="00FE3A39">
        <w:rPr>
          <w:lang w:val="pt-PT"/>
        </w:rPr>
        <w:t>a 1</w:t>
      </w:r>
      <w:r w:rsidRPr="00FE3A39">
        <w:rPr>
          <w:lang w:val="pt-PT"/>
        </w:rPr>
        <w:t xml:space="preserve"> de agosto de 2019 e tem </w:t>
      </w:r>
      <w:r w:rsidR="00577A07">
        <w:rPr>
          <w:lang w:val="pt-PT"/>
        </w:rPr>
        <w:t xml:space="preserve">uma </w:t>
      </w:r>
      <w:r w:rsidRPr="00FE3A39">
        <w:rPr>
          <w:lang w:val="pt-PT"/>
        </w:rPr>
        <w:t>duração de 36 meses. O objetivo deste projeto é desenvolver um co</w:t>
      </w:r>
      <w:r w:rsidR="000A4D67" w:rsidRPr="00FE3A39">
        <w:rPr>
          <w:lang w:val="pt-PT"/>
        </w:rPr>
        <w:t>cktail</w:t>
      </w:r>
      <w:r w:rsidR="00FE3A39" w:rsidRPr="00FE3A39">
        <w:rPr>
          <w:lang w:val="pt-PT"/>
        </w:rPr>
        <w:t xml:space="preserve"> de</w:t>
      </w:r>
      <w:r w:rsidRPr="00FE3A39">
        <w:rPr>
          <w:lang w:val="pt-PT"/>
        </w:rPr>
        <w:t xml:space="preserve"> bacteriófago</w:t>
      </w:r>
      <w:r w:rsidR="00FE3A39" w:rsidRPr="00FE3A39">
        <w:rPr>
          <w:lang w:val="pt-PT"/>
        </w:rPr>
        <w:t>s</w:t>
      </w:r>
      <w:r w:rsidRPr="00FE3A39">
        <w:rPr>
          <w:lang w:val="pt-PT"/>
        </w:rPr>
        <w:t xml:space="preserve"> natural para o tratamento </w:t>
      </w:r>
      <w:r w:rsidR="007C305B">
        <w:rPr>
          <w:lang w:val="pt-PT"/>
        </w:rPr>
        <w:t>do F</w:t>
      </w:r>
      <w:r w:rsidR="00FE3A39" w:rsidRPr="00FE3A39">
        <w:rPr>
          <w:lang w:val="pt-PT"/>
        </w:rPr>
        <w:t xml:space="preserve">ogo </w:t>
      </w:r>
      <w:r w:rsidR="007C305B">
        <w:rPr>
          <w:lang w:val="pt-PT"/>
        </w:rPr>
        <w:t>B</w:t>
      </w:r>
      <w:r w:rsidR="00FE3A39" w:rsidRPr="00FE3A39">
        <w:rPr>
          <w:lang w:val="pt-PT"/>
        </w:rPr>
        <w:t>acteriano</w:t>
      </w:r>
      <w:r w:rsidRPr="00FE3A39">
        <w:rPr>
          <w:lang w:val="pt-PT"/>
        </w:rPr>
        <w:t xml:space="preserve"> (</w:t>
      </w:r>
      <w:r w:rsidRPr="007C305B">
        <w:rPr>
          <w:i/>
          <w:lang w:val="pt-PT"/>
        </w:rPr>
        <w:t>Erwinia amylovora</w:t>
      </w:r>
      <w:r w:rsidRPr="00FE3A39">
        <w:rPr>
          <w:lang w:val="pt-PT"/>
        </w:rPr>
        <w:t>).</w:t>
      </w:r>
    </w:p>
    <w:p w14:paraId="607DA8DF" w14:textId="6D58D8FD" w:rsidR="001C25AE" w:rsidRPr="00FE3A39" w:rsidRDefault="00FE3A39" w:rsidP="004630AC">
      <w:pPr>
        <w:jc w:val="both"/>
        <w:rPr>
          <w:rStyle w:val="nfasissutil"/>
          <w:lang w:val="pt-PT"/>
        </w:rPr>
      </w:pPr>
      <w:r w:rsidRPr="00FE3A39">
        <w:rPr>
          <w:rStyle w:val="nfasissutil"/>
          <w:lang w:val="pt-PT"/>
        </w:rPr>
        <w:t>IMPORTANCIA DO PROBLEMA</w:t>
      </w:r>
    </w:p>
    <w:p w14:paraId="499920F2" w14:textId="349A357E" w:rsidR="0011647A" w:rsidRDefault="00321AC6" w:rsidP="004630AC">
      <w:pPr>
        <w:jc w:val="both"/>
        <w:rPr>
          <w:lang w:val="pt-PT"/>
        </w:rPr>
      </w:pPr>
      <w:r>
        <w:rPr>
          <w:lang w:val="pt-PT"/>
        </w:rPr>
        <w:t xml:space="preserve">O </w:t>
      </w:r>
      <w:r w:rsidR="007C305B">
        <w:rPr>
          <w:lang w:val="pt-PT"/>
        </w:rPr>
        <w:t>F</w:t>
      </w:r>
      <w:r>
        <w:rPr>
          <w:lang w:val="pt-PT"/>
        </w:rPr>
        <w:t xml:space="preserve">ogo </w:t>
      </w:r>
      <w:r w:rsidR="007C305B">
        <w:rPr>
          <w:lang w:val="pt-PT"/>
        </w:rPr>
        <w:t>B</w:t>
      </w:r>
      <w:r>
        <w:rPr>
          <w:lang w:val="pt-PT"/>
        </w:rPr>
        <w:t>acteriano</w:t>
      </w:r>
      <w:r w:rsidRPr="00321AC6">
        <w:rPr>
          <w:lang w:val="pt-PT"/>
        </w:rPr>
        <w:t xml:space="preserve"> é uma doença devastadora</w:t>
      </w:r>
      <w:r w:rsidR="00577A07">
        <w:rPr>
          <w:lang w:val="pt-PT"/>
        </w:rPr>
        <w:t>,</w:t>
      </w:r>
      <w:r w:rsidRPr="00321AC6">
        <w:rPr>
          <w:lang w:val="pt-PT"/>
        </w:rPr>
        <w:t xml:space="preserve"> causada pela bactéria </w:t>
      </w:r>
      <w:r w:rsidRPr="00321AC6">
        <w:rPr>
          <w:i/>
          <w:iCs/>
          <w:lang w:val="pt-PT"/>
        </w:rPr>
        <w:t>fitopatogênica Erwinia amylovora</w:t>
      </w:r>
      <w:r w:rsidRPr="00321AC6">
        <w:rPr>
          <w:lang w:val="pt-PT"/>
        </w:rPr>
        <w:t xml:space="preserve"> em plantas rosáceas</w:t>
      </w:r>
      <w:r w:rsidR="003C1BCE">
        <w:rPr>
          <w:lang w:val="pt-PT"/>
        </w:rPr>
        <w:t xml:space="preserve"> e </w:t>
      </w:r>
      <w:r w:rsidRPr="00321AC6">
        <w:rPr>
          <w:lang w:val="pt-PT"/>
        </w:rPr>
        <w:t xml:space="preserve">em árvores frutíferas de pomóideas. A doença foi </w:t>
      </w:r>
      <w:r w:rsidR="00390598">
        <w:rPr>
          <w:lang w:val="pt-PT"/>
        </w:rPr>
        <w:t xml:space="preserve">identificada </w:t>
      </w:r>
      <w:r w:rsidRPr="00321AC6">
        <w:rPr>
          <w:lang w:val="pt-PT"/>
        </w:rPr>
        <w:t>originalmente na América do Norte</w:t>
      </w:r>
      <w:r w:rsidR="0011647A">
        <w:rPr>
          <w:lang w:val="pt-PT"/>
        </w:rPr>
        <w:t>, tendo-se propagad</w:t>
      </w:r>
      <w:r w:rsidR="00390598">
        <w:rPr>
          <w:lang w:val="pt-PT"/>
        </w:rPr>
        <w:t>o</w:t>
      </w:r>
      <w:r w:rsidR="0011647A">
        <w:rPr>
          <w:lang w:val="pt-PT"/>
        </w:rPr>
        <w:t xml:space="preserve"> </w:t>
      </w:r>
      <w:r w:rsidRPr="00321AC6">
        <w:rPr>
          <w:lang w:val="pt-PT"/>
        </w:rPr>
        <w:t xml:space="preserve">por </w:t>
      </w:r>
      <w:r w:rsidR="0011647A">
        <w:rPr>
          <w:lang w:val="pt-PT"/>
        </w:rPr>
        <w:t xml:space="preserve">praticamente </w:t>
      </w:r>
      <w:r w:rsidRPr="00321AC6">
        <w:rPr>
          <w:lang w:val="pt-PT"/>
        </w:rPr>
        <w:t>toda a Europa e até globalmente.</w:t>
      </w:r>
      <w:r w:rsidR="0011647A">
        <w:rPr>
          <w:lang w:val="pt-PT"/>
        </w:rPr>
        <w:t xml:space="preserve"> </w:t>
      </w:r>
    </w:p>
    <w:p w14:paraId="64B0BD39" w14:textId="7138AF9B" w:rsidR="00C82C88" w:rsidRDefault="00C82C88" w:rsidP="004630AC">
      <w:pPr>
        <w:jc w:val="both"/>
        <w:rPr>
          <w:lang w:val="pt-PT"/>
        </w:rPr>
      </w:pPr>
      <w:r w:rsidRPr="00C82C88">
        <w:rPr>
          <w:lang w:val="pt-PT"/>
        </w:rPr>
        <w:t>Em alguns países,</w:t>
      </w:r>
      <w:r w:rsidR="00697D30">
        <w:rPr>
          <w:lang w:val="pt-PT"/>
        </w:rPr>
        <w:t xml:space="preserve"> a bactéria</w:t>
      </w:r>
      <w:r w:rsidRPr="00C82C88">
        <w:rPr>
          <w:lang w:val="pt-PT"/>
        </w:rPr>
        <w:t xml:space="preserve"> </w:t>
      </w:r>
      <w:r w:rsidRPr="007C305B">
        <w:rPr>
          <w:i/>
          <w:lang w:val="pt-PT"/>
        </w:rPr>
        <w:t xml:space="preserve">E. </w:t>
      </w:r>
      <w:proofErr w:type="gramStart"/>
      <w:r w:rsidRPr="007C305B">
        <w:rPr>
          <w:i/>
          <w:lang w:val="pt-PT"/>
        </w:rPr>
        <w:t>amylovora</w:t>
      </w:r>
      <w:proofErr w:type="gramEnd"/>
      <w:r w:rsidRPr="00C82C88">
        <w:rPr>
          <w:lang w:val="pt-PT"/>
        </w:rPr>
        <w:t xml:space="preserve"> é considerad</w:t>
      </w:r>
      <w:r w:rsidR="00697D30">
        <w:rPr>
          <w:lang w:val="pt-PT"/>
        </w:rPr>
        <w:t>a</w:t>
      </w:r>
      <w:r w:rsidRPr="00C82C88">
        <w:rPr>
          <w:lang w:val="pt-PT"/>
        </w:rPr>
        <w:t xml:space="preserve"> um organismo de quarentena</w:t>
      </w:r>
      <w:r w:rsidR="003C1BCE">
        <w:rPr>
          <w:lang w:val="pt-PT"/>
        </w:rPr>
        <w:t>,</w:t>
      </w:r>
      <w:r w:rsidRPr="00C82C88">
        <w:rPr>
          <w:lang w:val="pt-PT"/>
        </w:rPr>
        <w:t xml:space="preserve"> devido à sua gravidade e danos potenciais. Nas poucas áreas onde ainda não se</w:t>
      </w:r>
      <w:r w:rsidR="009C4B83">
        <w:rPr>
          <w:lang w:val="pt-PT"/>
        </w:rPr>
        <w:t xml:space="preserve"> encontra estabelecid</w:t>
      </w:r>
      <w:r w:rsidR="00B00F5F">
        <w:rPr>
          <w:lang w:val="pt-PT"/>
        </w:rPr>
        <w:t>a</w:t>
      </w:r>
      <w:r w:rsidRPr="00C82C88">
        <w:rPr>
          <w:lang w:val="pt-PT"/>
        </w:rPr>
        <w:t xml:space="preserve">, </w:t>
      </w:r>
      <w:r w:rsidR="00B00F5F">
        <w:rPr>
          <w:lang w:val="pt-PT"/>
        </w:rPr>
        <w:t>obriga a remover</w:t>
      </w:r>
      <w:r w:rsidRPr="00C82C88">
        <w:rPr>
          <w:lang w:val="pt-PT"/>
        </w:rPr>
        <w:t xml:space="preserve"> os pomares</w:t>
      </w:r>
      <w:r w:rsidR="0018336A">
        <w:rPr>
          <w:lang w:val="pt-PT"/>
        </w:rPr>
        <w:t xml:space="preserve">, enquanto que nas </w:t>
      </w:r>
      <w:r w:rsidRPr="00C82C88">
        <w:rPr>
          <w:lang w:val="pt-PT"/>
        </w:rPr>
        <w:t>áreas onde já está presente pode provocar perdas de rendimento até</w:t>
      </w:r>
      <w:r w:rsidR="007D2F44">
        <w:rPr>
          <w:lang w:val="pt-PT"/>
        </w:rPr>
        <w:t xml:space="preserve"> aos</w:t>
      </w:r>
      <w:r w:rsidRPr="00C82C88">
        <w:rPr>
          <w:lang w:val="pt-PT"/>
        </w:rPr>
        <w:t xml:space="preserve"> 95%, causando custos </w:t>
      </w:r>
      <w:r w:rsidR="0018336A">
        <w:rPr>
          <w:lang w:val="pt-PT"/>
        </w:rPr>
        <w:t>estimados entre</w:t>
      </w:r>
      <w:r w:rsidR="0024217B">
        <w:rPr>
          <w:lang w:val="pt-PT"/>
        </w:rPr>
        <w:t xml:space="preserve"> </w:t>
      </w:r>
      <w:r w:rsidRPr="00C82C88">
        <w:rPr>
          <w:lang w:val="pt-PT"/>
        </w:rPr>
        <w:t xml:space="preserve">4,3 </w:t>
      </w:r>
      <w:r w:rsidR="0018336A">
        <w:rPr>
          <w:lang w:val="pt-PT"/>
        </w:rPr>
        <w:t>e</w:t>
      </w:r>
      <w:r w:rsidRPr="00C82C88">
        <w:rPr>
          <w:lang w:val="pt-PT"/>
        </w:rPr>
        <w:t xml:space="preserve"> 8,1 M €.</w:t>
      </w:r>
    </w:p>
    <w:p w14:paraId="0C345FAE" w14:textId="4E312663" w:rsidR="0024217B" w:rsidRDefault="0024217B" w:rsidP="004630AC">
      <w:pPr>
        <w:jc w:val="both"/>
        <w:rPr>
          <w:lang w:val="pt-PT"/>
        </w:rPr>
      </w:pPr>
      <w:r w:rsidRPr="0024217B">
        <w:rPr>
          <w:lang w:val="pt-PT"/>
        </w:rPr>
        <w:t xml:space="preserve">O setor </w:t>
      </w:r>
      <w:r w:rsidR="00C47202">
        <w:rPr>
          <w:lang w:val="pt-PT"/>
        </w:rPr>
        <w:t>frutífero</w:t>
      </w:r>
      <w:r w:rsidRPr="0024217B">
        <w:rPr>
          <w:lang w:val="pt-PT"/>
        </w:rPr>
        <w:t xml:space="preserve"> tem um papel importante na agricultura da UE, com um valor de produção anual de 22,8 bilhões de euros em 2018. O setor europeu de pomóideas é a segunda maior indústria de horticultura, tornando a Europa </w:t>
      </w:r>
      <w:r w:rsidR="00D3075C">
        <w:rPr>
          <w:lang w:val="pt-PT"/>
        </w:rPr>
        <w:t>n</w:t>
      </w:r>
      <w:r w:rsidRPr="0024217B">
        <w:rPr>
          <w:lang w:val="pt-PT"/>
        </w:rPr>
        <w:t xml:space="preserve">o segundo maior produtor mundial de maçãs e </w:t>
      </w:r>
      <w:r w:rsidR="00D3075C" w:rsidRPr="0024217B">
        <w:rPr>
          <w:lang w:val="pt-PT"/>
        </w:rPr>
        <w:t>p</w:t>
      </w:r>
      <w:r w:rsidR="00D3075C">
        <w:rPr>
          <w:lang w:val="pt-PT"/>
        </w:rPr>
        <w:t>e</w:t>
      </w:r>
      <w:r w:rsidR="00D3075C" w:rsidRPr="0024217B">
        <w:rPr>
          <w:lang w:val="pt-PT"/>
        </w:rPr>
        <w:t>ras</w:t>
      </w:r>
      <w:r w:rsidRPr="0024217B">
        <w:rPr>
          <w:lang w:val="pt-PT"/>
        </w:rPr>
        <w:t xml:space="preserve"> (12, 56 e 2,37 MT, respetivamente).</w:t>
      </w:r>
    </w:p>
    <w:p w14:paraId="1DD6B057" w14:textId="7A9B424E" w:rsidR="00B846F6" w:rsidRPr="00FE3A39" w:rsidRDefault="00D3075C" w:rsidP="004630AC">
      <w:pPr>
        <w:jc w:val="both"/>
        <w:rPr>
          <w:rStyle w:val="nfasissutil"/>
          <w:lang w:val="pt-PT"/>
        </w:rPr>
      </w:pPr>
      <w:r>
        <w:rPr>
          <w:rStyle w:val="nfasissutil"/>
          <w:lang w:val="pt-PT"/>
        </w:rPr>
        <w:t>VIVER COM O FOGO BACTERIANO</w:t>
      </w:r>
    </w:p>
    <w:p w14:paraId="6C853BEF" w14:textId="1319786A" w:rsidR="0082439D" w:rsidRDefault="0082439D" w:rsidP="004630AC">
      <w:pPr>
        <w:jc w:val="both"/>
        <w:rPr>
          <w:lang w:val="pt-PT"/>
        </w:rPr>
      </w:pPr>
      <w:r>
        <w:rPr>
          <w:lang w:val="pt-PT"/>
        </w:rPr>
        <w:t xml:space="preserve">A </w:t>
      </w:r>
      <w:r w:rsidR="007C305B">
        <w:rPr>
          <w:lang w:val="pt-PT"/>
        </w:rPr>
        <w:t>gestão do F</w:t>
      </w:r>
      <w:r w:rsidR="00AA7208">
        <w:rPr>
          <w:lang w:val="pt-PT"/>
        </w:rPr>
        <w:t xml:space="preserve">ogo </w:t>
      </w:r>
      <w:r w:rsidR="007C305B">
        <w:rPr>
          <w:lang w:val="pt-PT"/>
        </w:rPr>
        <w:t>B</w:t>
      </w:r>
      <w:r w:rsidR="00AA7208">
        <w:rPr>
          <w:lang w:val="pt-PT"/>
        </w:rPr>
        <w:t>acteriano é extramente complexa</w:t>
      </w:r>
      <w:r w:rsidRPr="0082439D">
        <w:rPr>
          <w:lang w:val="pt-PT"/>
        </w:rPr>
        <w:t xml:space="preserve">, pois a bactéria responde mal aos poucos tratamentos disponíveis. Tradicionalmente, </w:t>
      </w:r>
      <w:r w:rsidR="00507AEE">
        <w:rPr>
          <w:lang w:val="pt-PT"/>
        </w:rPr>
        <w:t>recorre-se à</w:t>
      </w:r>
      <w:r w:rsidRPr="0082439D">
        <w:rPr>
          <w:lang w:val="pt-PT"/>
        </w:rPr>
        <w:t xml:space="preserve"> remoção rápida de galhos </w:t>
      </w:r>
      <w:r w:rsidR="001B7AB4" w:rsidRPr="0082439D">
        <w:rPr>
          <w:lang w:val="pt-PT"/>
        </w:rPr>
        <w:t>infetados</w:t>
      </w:r>
      <w:r w:rsidRPr="0082439D">
        <w:rPr>
          <w:lang w:val="pt-PT"/>
        </w:rPr>
        <w:t xml:space="preserve"> ou </w:t>
      </w:r>
      <w:r w:rsidR="001B7AB4">
        <w:rPr>
          <w:lang w:val="pt-PT"/>
        </w:rPr>
        <w:t xml:space="preserve">até </w:t>
      </w:r>
      <w:r w:rsidRPr="0082439D">
        <w:rPr>
          <w:lang w:val="pt-PT"/>
        </w:rPr>
        <w:t xml:space="preserve">mesmo o corte </w:t>
      </w:r>
      <w:r w:rsidR="001B7AB4">
        <w:rPr>
          <w:lang w:val="pt-PT"/>
        </w:rPr>
        <w:t>integral d</w:t>
      </w:r>
      <w:r w:rsidR="00507AEE">
        <w:rPr>
          <w:lang w:val="pt-PT"/>
        </w:rPr>
        <w:t>e</w:t>
      </w:r>
      <w:r w:rsidRPr="0082439D">
        <w:rPr>
          <w:lang w:val="pt-PT"/>
        </w:rPr>
        <w:t xml:space="preserve"> árvore</w:t>
      </w:r>
      <w:r w:rsidR="00507AEE">
        <w:rPr>
          <w:lang w:val="pt-PT"/>
        </w:rPr>
        <w:t>s</w:t>
      </w:r>
      <w:r w:rsidRPr="0082439D">
        <w:rPr>
          <w:lang w:val="pt-PT"/>
        </w:rPr>
        <w:t xml:space="preserve">, combinada com </w:t>
      </w:r>
      <w:r w:rsidR="00DC3BC6">
        <w:rPr>
          <w:lang w:val="pt-PT"/>
        </w:rPr>
        <w:t xml:space="preserve">o uso </w:t>
      </w:r>
      <w:r w:rsidR="00507AEE">
        <w:rPr>
          <w:lang w:val="pt-PT"/>
        </w:rPr>
        <w:t xml:space="preserve">preventivo </w:t>
      </w:r>
      <w:r w:rsidRPr="0082439D">
        <w:rPr>
          <w:lang w:val="pt-PT"/>
        </w:rPr>
        <w:t>de pesticidas à base de cobre e sprays de antibióticos.</w:t>
      </w:r>
    </w:p>
    <w:p w14:paraId="7AC10CB6" w14:textId="2E9CBCD9" w:rsidR="00B0226A" w:rsidRDefault="00B0226A" w:rsidP="004630AC">
      <w:pPr>
        <w:jc w:val="both"/>
        <w:rPr>
          <w:lang w:val="pt-PT"/>
        </w:rPr>
      </w:pPr>
      <w:r w:rsidRPr="00B0226A">
        <w:rPr>
          <w:lang w:val="pt-PT"/>
        </w:rPr>
        <w:t xml:space="preserve">No entanto, o corte de galhos ou o </w:t>
      </w:r>
      <w:r w:rsidR="00F65AA0">
        <w:rPr>
          <w:lang w:val="pt-PT"/>
        </w:rPr>
        <w:t>corte de</w:t>
      </w:r>
      <w:r w:rsidRPr="00B0226A">
        <w:rPr>
          <w:lang w:val="pt-PT"/>
        </w:rPr>
        <w:t xml:space="preserve"> árvores </w:t>
      </w:r>
      <w:r w:rsidR="00176CD9">
        <w:rPr>
          <w:lang w:val="pt-PT"/>
        </w:rPr>
        <w:t>implica</w:t>
      </w:r>
      <w:r w:rsidRPr="00B0226A">
        <w:rPr>
          <w:lang w:val="pt-PT"/>
        </w:rPr>
        <w:t xml:space="preserve"> perdas financeiras significativas e o uso de pesticidas à base de cobre </w:t>
      </w:r>
      <w:r w:rsidR="00F65AA0">
        <w:rPr>
          <w:lang w:val="pt-PT"/>
        </w:rPr>
        <w:t xml:space="preserve">encontra-se bastante </w:t>
      </w:r>
      <w:r w:rsidRPr="00B0226A">
        <w:rPr>
          <w:lang w:val="pt-PT"/>
        </w:rPr>
        <w:t xml:space="preserve">limitado em vários países da UE devido à sua fitotoxicidade. Por outro lado, os antibióticos são proibidos na </w:t>
      </w:r>
      <w:r w:rsidR="00F65AA0" w:rsidRPr="00B0226A">
        <w:rPr>
          <w:lang w:val="pt-PT"/>
        </w:rPr>
        <w:t>U</w:t>
      </w:r>
      <w:r w:rsidR="00F65AA0">
        <w:rPr>
          <w:lang w:val="pt-PT"/>
        </w:rPr>
        <w:t xml:space="preserve">nião Europeia </w:t>
      </w:r>
      <w:r w:rsidRPr="00B0226A">
        <w:rPr>
          <w:lang w:val="pt-PT"/>
        </w:rPr>
        <w:t>devido ao desenvolvimento de bactérias resistentes aos antibióticos e à sua eficácia muito limitada.</w:t>
      </w:r>
    </w:p>
    <w:p w14:paraId="1727E307" w14:textId="61D581FC" w:rsidR="00A36B82" w:rsidRPr="00FE3A39" w:rsidRDefault="00F65AA0" w:rsidP="004630AC">
      <w:pPr>
        <w:jc w:val="both"/>
        <w:rPr>
          <w:rStyle w:val="nfasissutil"/>
          <w:lang w:val="pt-PT"/>
        </w:rPr>
      </w:pPr>
      <w:r>
        <w:rPr>
          <w:rStyle w:val="nfasissutil"/>
          <w:lang w:val="pt-PT"/>
        </w:rPr>
        <w:t>SOLUÇAO PROPOSTA</w:t>
      </w:r>
    </w:p>
    <w:p w14:paraId="58FDC79B" w14:textId="7956F3AE" w:rsidR="009E2581" w:rsidRDefault="009E2581" w:rsidP="004630AC">
      <w:pPr>
        <w:jc w:val="both"/>
        <w:rPr>
          <w:lang w:val="pt-PT"/>
        </w:rPr>
      </w:pPr>
      <w:r w:rsidRPr="009E2581">
        <w:rPr>
          <w:lang w:val="pt-PT"/>
        </w:rPr>
        <w:t>Partindo da clara necessidade de melhorar as estratégias de</w:t>
      </w:r>
      <w:r>
        <w:rPr>
          <w:lang w:val="pt-PT"/>
        </w:rPr>
        <w:t xml:space="preserve"> controlo </w:t>
      </w:r>
      <w:r w:rsidRPr="009E2581">
        <w:rPr>
          <w:lang w:val="pt-PT"/>
        </w:rPr>
        <w:t xml:space="preserve">desta doença, Bacteriófagos (abreviatura: fagos) são vírus naturais que </w:t>
      </w:r>
      <w:r w:rsidR="00E63036">
        <w:rPr>
          <w:lang w:val="pt-PT"/>
        </w:rPr>
        <w:t>atuam</w:t>
      </w:r>
      <w:r w:rsidRPr="009E2581">
        <w:rPr>
          <w:lang w:val="pt-PT"/>
        </w:rPr>
        <w:t xml:space="preserve"> exclusivamente sobre </w:t>
      </w:r>
      <w:r w:rsidR="00E63036">
        <w:rPr>
          <w:lang w:val="pt-PT"/>
        </w:rPr>
        <w:t xml:space="preserve">as </w:t>
      </w:r>
      <w:r w:rsidRPr="009E2581">
        <w:rPr>
          <w:lang w:val="pt-PT"/>
        </w:rPr>
        <w:t xml:space="preserve">bactérias </w:t>
      </w:r>
      <w:proofErr w:type="gramStart"/>
      <w:r w:rsidRPr="009E2581">
        <w:rPr>
          <w:lang w:val="pt-PT"/>
        </w:rPr>
        <w:t>patogênicas</w:t>
      </w:r>
      <w:r w:rsidR="00FA0A1B">
        <w:rPr>
          <w:lang w:val="pt-PT"/>
        </w:rPr>
        <w:t>, sendo</w:t>
      </w:r>
      <w:r w:rsidRPr="009E2581">
        <w:rPr>
          <w:lang w:val="pt-PT"/>
        </w:rPr>
        <w:t xml:space="preserve"> inofensivos para os animais, humanos e meio ambiente</w:t>
      </w:r>
      <w:proofErr w:type="gramEnd"/>
      <w:r w:rsidR="00FA0A1B">
        <w:rPr>
          <w:lang w:val="pt-PT"/>
        </w:rPr>
        <w:t xml:space="preserve"> e</w:t>
      </w:r>
      <w:r w:rsidR="00133089">
        <w:rPr>
          <w:lang w:val="pt-PT"/>
        </w:rPr>
        <w:t xml:space="preserve"> </w:t>
      </w:r>
      <w:r w:rsidR="005673D9">
        <w:rPr>
          <w:lang w:val="pt-PT"/>
        </w:rPr>
        <w:t xml:space="preserve">por isso </w:t>
      </w:r>
      <w:r w:rsidR="00BD50E1">
        <w:rPr>
          <w:lang w:val="pt-PT"/>
        </w:rPr>
        <w:t>considerados</w:t>
      </w:r>
      <w:r w:rsidRPr="009E2581">
        <w:rPr>
          <w:lang w:val="pt-PT"/>
        </w:rPr>
        <w:t xml:space="preserve"> uma opção de tratamento promissora para </w:t>
      </w:r>
      <w:r w:rsidR="00FA0A1B">
        <w:rPr>
          <w:lang w:val="pt-PT"/>
        </w:rPr>
        <w:t xml:space="preserve">a </w:t>
      </w:r>
      <w:r w:rsidR="00EA3A23" w:rsidRPr="009E2581">
        <w:rPr>
          <w:lang w:val="pt-PT"/>
        </w:rPr>
        <w:t>pr</w:t>
      </w:r>
      <w:r w:rsidR="00EA3A23">
        <w:rPr>
          <w:lang w:val="pt-PT"/>
        </w:rPr>
        <w:t>evenção de</w:t>
      </w:r>
      <w:r w:rsidRPr="009E2581">
        <w:rPr>
          <w:lang w:val="pt-PT"/>
        </w:rPr>
        <w:t xml:space="preserve"> </w:t>
      </w:r>
      <w:r w:rsidR="00133089" w:rsidRPr="009E2581">
        <w:rPr>
          <w:lang w:val="pt-PT"/>
        </w:rPr>
        <w:t>infeções</w:t>
      </w:r>
      <w:r w:rsidRPr="009E2581">
        <w:rPr>
          <w:lang w:val="pt-PT"/>
        </w:rPr>
        <w:t xml:space="preserve"> por </w:t>
      </w:r>
      <w:r w:rsidRPr="007C305B">
        <w:rPr>
          <w:i/>
          <w:lang w:val="pt-PT"/>
        </w:rPr>
        <w:t xml:space="preserve">E. </w:t>
      </w:r>
      <w:proofErr w:type="gramStart"/>
      <w:r w:rsidRPr="007C305B">
        <w:rPr>
          <w:i/>
          <w:lang w:val="pt-PT"/>
        </w:rPr>
        <w:t>amylovora</w:t>
      </w:r>
      <w:proofErr w:type="gramEnd"/>
      <w:r w:rsidRPr="007C305B">
        <w:rPr>
          <w:i/>
          <w:lang w:val="pt-PT"/>
        </w:rPr>
        <w:t>.</w:t>
      </w:r>
    </w:p>
    <w:p w14:paraId="07608CB2" w14:textId="1E023699" w:rsidR="00EA3A23" w:rsidRDefault="00EA3A23" w:rsidP="004630AC">
      <w:pPr>
        <w:jc w:val="both"/>
        <w:rPr>
          <w:lang w:val="pt-PT"/>
        </w:rPr>
      </w:pPr>
    </w:p>
    <w:p w14:paraId="7A688A79" w14:textId="24BA5832" w:rsidR="00CA7260" w:rsidRPr="00FE3A39" w:rsidRDefault="00EA3A23" w:rsidP="004630AC">
      <w:pPr>
        <w:jc w:val="both"/>
        <w:rPr>
          <w:rStyle w:val="nfasissutil"/>
          <w:lang w:val="pt-PT"/>
        </w:rPr>
      </w:pPr>
      <w:r>
        <w:rPr>
          <w:rStyle w:val="nfasissutil"/>
          <w:lang w:val="pt-PT"/>
        </w:rPr>
        <w:t xml:space="preserve">PROJETO </w:t>
      </w:r>
      <w:r w:rsidR="00CA7260" w:rsidRPr="00FE3A39">
        <w:rPr>
          <w:rStyle w:val="nfasissutil"/>
          <w:lang w:val="pt-PT"/>
        </w:rPr>
        <w:t xml:space="preserve">PHAGEFIRE </w:t>
      </w:r>
    </w:p>
    <w:p w14:paraId="2F92AA21" w14:textId="32F2A6EE" w:rsidR="009E126C" w:rsidRPr="006E74FA" w:rsidRDefault="009E126C" w:rsidP="004630AC">
      <w:pPr>
        <w:jc w:val="both"/>
        <w:rPr>
          <w:lang w:val="pt-PT"/>
        </w:rPr>
      </w:pPr>
      <w:r w:rsidRPr="009E126C">
        <w:rPr>
          <w:lang w:val="pt-PT"/>
        </w:rPr>
        <w:t>O projeto</w:t>
      </w:r>
      <w:r w:rsidR="004C4A65">
        <w:rPr>
          <w:lang w:val="pt-PT"/>
        </w:rPr>
        <w:t xml:space="preserve"> PHAGEFIRE</w:t>
      </w:r>
      <w:r w:rsidRPr="009E126C">
        <w:rPr>
          <w:lang w:val="pt-PT"/>
        </w:rPr>
        <w:t xml:space="preserve"> é</w:t>
      </w:r>
      <w:r>
        <w:rPr>
          <w:lang w:val="pt-PT"/>
        </w:rPr>
        <w:t xml:space="preserve"> </w:t>
      </w:r>
      <w:r w:rsidR="004C4A65">
        <w:rPr>
          <w:lang w:val="pt-PT"/>
        </w:rPr>
        <w:t>composto</w:t>
      </w:r>
      <w:r>
        <w:rPr>
          <w:lang w:val="pt-PT"/>
        </w:rPr>
        <w:t xml:space="preserve"> por um </w:t>
      </w:r>
      <w:r w:rsidR="006E74FA">
        <w:rPr>
          <w:lang w:val="pt-PT"/>
        </w:rPr>
        <w:t xml:space="preserve">consórcio de </w:t>
      </w:r>
      <w:r w:rsidRPr="009E126C">
        <w:rPr>
          <w:lang w:val="pt-PT"/>
        </w:rPr>
        <w:t xml:space="preserve">empresas especializadas </w:t>
      </w:r>
      <w:r w:rsidR="004C4A65">
        <w:rPr>
          <w:lang w:val="pt-PT"/>
        </w:rPr>
        <w:t>d</w:t>
      </w:r>
      <w:r w:rsidRPr="009E126C">
        <w:rPr>
          <w:lang w:val="pt-PT"/>
        </w:rPr>
        <w:t>o setor</w:t>
      </w:r>
      <w:r w:rsidR="006E74FA">
        <w:rPr>
          <w:lang w:val="pt-PT"/>
        </w:rPr>
        <w:t xml:space="preserve"> e</w:t>
      </w:r>
      <w:r w:rsidRPr="009E126C">
        <w:rPr>
          <w:lang w:val="pt-PT"/>
        </w:rPr>
        <w:t xml:space="preserve"> com perfis diferenciados</w:t>
      </w:r>
      <w:r w:rsidR="006E74FA">
        <w:rPr>
          <w:lang w:val="pt-PT"/>
        </w:rPr>
        <w:t xml:space="preserve"> e complementares</w:t>
      </w:r>
      <w:r w:rsidRPr="009E126C">
        <w:rPr>
          <w:lang w:val="pt-PT"/>
        </w:rPr>
        <w:t xml:space="preserve">. </w:t>
      </w:r>
      <w:r w:rsidR="00AC7D02">
        <w:rPr>
          <w:lang w:val="pt-PT"/>
        </w:rPr>
        <w:t>Juntos, c</w:t>
      </w:r>
      <w:r w:rsidR="006E74FA">
        <w:rPr>
          <w:lang w:val="pt-PT"/>
        </w:rPr>
        <w:t>onjugamos esforços para</w:t>
      </w:r>
      <w:r w:rsidRPr="009E126C">
        <w:rPr>
          <w:lang w:val="pt-PT"/>
        </w:rPr>
        <w:t xml:space="preserve"> </w:t>
      </w:r>
      <w:r w:rsidR="006E74FA">
        <w:rPr>
          <w:lang w:val="pt-PT"/>
        </w:rPr>
        <w:t>responder à necessidade</w:t>
      </w:r>
      <w:r w:rsidRPr="009E126C">
        <w:rPr>
          <w:lang w:val="pt-PT"/>
        </w:rPr>
        <w:t xml:space="preserve"> de </w:t>
      </w:r>
      <w:r w:rsidR="00AC7D02">
        <w:rPr>
          <w:lang w:val="pt-PT"/>
        </w:rPr>
        <w:t xml:space="preserve">desenvolvimento de </w:t>
      </w:r>
      <w:r w:rsidRPr="009E126C">
        <w:rPr>
          <w:lang w:val="pt-PT"/>
        </w:rPr>
        <w:t>uma solução definitiva para o contro</w:t>
      </w:r>
      <w:r w:rsidR="006E74FA">
        <w:rPr>
          <w:lang w:val="pt-PT"/>
        </w:rPr>
        <w:t>lo desta doença</w:t>
      </w:r>
      <w:r w:rsidRPr="009E126C">
        <w:rPr>
          <w:lang w:val="pt-PT"/>
        </w:rPr>
        <w:t xml:space="preserve">. </w:t>
      </w:r>
      <w:r w:rsidRPr="006E74FA">
        <w:rPr>
          <w:lang w:val="pt-PT"/>
        </w:rPr>
        <w:t xml:space="preserve">As empresas </w:t>
      </w:r>
      <w:r w:rsidR="006E74FA">
        <w:rPr>
          <w:lang w:val="pt-PT"/>
        </w:rPr>
        <w:t>que formam parte</w:t>
      </w:r>
      <w:r w:rsidRPr="006E74FA">
        <w:rPr>
          <w:lang w:val="pt-PT"/>
        </w:rPr>
        <w:t xml:space="preserve"> deste consórcio são:</w:t>
      </w:r>
    </w:p>
    <w:p w14:paraId="52E37BF8" w14:textId="23C37FE7" w:rsidR="00CA7260" w:rsidRPr="00415068" w:rsidRDefault="00CA7260" w:rsidP="004630AC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CIDFont+F2" w:cstheme="minorHAnsi"/>
          <w:color w:val="00B150"/>
          <w:lang w:val="pt-PT"/>
        </w:rPr>
      </w:pPr>
      <w:r w:rsidRPr="00415068">
        <w:rPr>
          <w:rFonts w:cstheme="minorHAnsi"/>
          <w:lang w:val="pt-PT"/>
        </w:rPr>
        <w:t>DOP Peras de Rincón de Soto (</w:t>
      </w:r>
      <w:r w:rsidR="00717C4D" w:rsidRPr="00415068">
        <w:rPr>
          <w:rFonts w:cstheme="minorHAnsi"/>
          <w:lang w:val="pt-PT"/>
        </w:rPr>
        <w:t>Spain</w:t>
      </w:r>
      <w:r w:rsidRPr="00415068">
        <w:rPr>
          <w:rFonts w:cstheme="minorHAnsi"/>
          <w:lang w:val="pt-PT"/>
        </w:rPr>
        <w:t xml:space="preserve">): </w:t>
      </w:r>
      <w:r w:rsidRPr="00415068">
        <w:rPr>
          <w:rFonts w:eastAsia="CIDFont+F1" w:cstheme="minorHAnsi"/>
          <w:color w:val="000000"/>
          <w:lang w:val="pt-PT"/>
        </w:rPr>
        <w:t xml:space="preserve"> </w:t>
      </w:r>
      <w:r w:rsidR="00415068" w:rsidRPr="00415068">
        <w:rPr>
          <w:rFonts w:eastAsia="CIDFont+F1" w:cstheme="minorHAnsi"/>
          <w:color w:val="000000"/>
          <w:lang w:val="pt-PT"/>
        </w:rPr>
        <w:t>Associação de produtores de p</w:t>
      </w:r>
      <w:r w:rsidR="00415068">
        <w:rPr>
          <w:rFonts w:eastAsia="CIDFont+F1" w:cstheme="minorHAnsi"/>
          <w:color w:val="000000"/>
          <w:lang w:val="pt-PT"/>
        </w:rPr>
        <w:t>e</w:t>
      </w:r>
      <w:r w:rsidR="00415068" w:rsidRPr="00415068">
        <w:rPr>
          <w:rFonts w:eastAsia="CIDFont+F1" w:cstheme="minorHAnsi"/>
          <w:color w:val="000000"/>
          <w:lang w:val="pt-PT"/>
        </w:rPr>
        <w:t xml:space="preserve">ras de Espanha que </w:t>
      </w:r>
      <w:r w:rsidR="00AC7D02">
        <w:rPr>
          <w:rFonts w:eastAsia="CIDFont+F1" w:cstheme="minorHAnsi"/>
          <w:color w:val="000000"/>
          <w:lang w:val="pt-PT"/>
        </w:rPr>
        <w:t xml:space="preserve">defende </w:t>
      </w:r>
      <w:r w:rsidR="00415068" w:rsidRPr="00415068">
        <w:rPr>
          <w:rFonts w:eastAsia="CIDFont+F1" w:cstheme="minorHAnsi"/>
          <w:color w:val="000000"/>
          <w:lang w:val="pt-PT"/>
        </w:rPr>
        <w:t>os interesses d</w:t>
      </w:r>
      <w:r w:rsidR="00AC7D02">
        <w:rPr>
          <w:rFonts w:eastAsia="CIDFont+F1" w:cstheme="minorHAnsi"/>
          <w:color w:val="000000"/>
          <w:lang w:val="pt-PT"/>
        </w:rPr>
        <w:t>o</w:t>
      </w:r>
      <w:r w:rsidR="00415068" w:rsidRPr="00415068">
        <w:rPr>
          <w:rFonts w:eastAsia="CIDFont+F1" w:cstheme="minorHAnsi"/>
          <w:color w:val="000000"/>
          <w:lang w:val="pt-PT"/>
        </w:rPr>
        <w:t xml:space="preserve"> sector</w:t>
      </w:r>
      <w:r w:rsidR="00AC7D02">
        <w:rPr>
          <w:rFonts w:eastAsia="CIDFont+F1" w:cstheme="minorHAnsi"/>
          <w:color w:val="000000"/>
          <w:lang w:val="pt-PT"/>
        </w:rPr>
        <w:t xml:space="preserve">, </w:t>
      </w:r>
      <w:r w:rsidR="00415068" w:rsidRPr="00415068">
        <w:rPr>
          <w:rFonts w:eastAsia="CIDFont+F1" w:cstheme="minorHAnsi"/>
          <w:color w:val="000000"/>
          <w:lang w:val="pt-PT"/>
        </w:rPr>
        <w:t>representando os produtores perante as autoridades</w:t>
      </w:r>
      <w:r w:rsidR="00AC7D02">
        <w:rPr>
          <w:rFonts w:eastAsia="CIDFont+F1" w:cstheme="minorHAnsi"/>
          <w:color w:val="000000"/>
          <w:lang w:val="pt-PT"/>
        </w:rPr>
        <w:t xml:space="preserve"> </w:t>
      </w:r>
      <w:r w:rsidR="00415068" w:rsidRPr="00415068">
        <w:rPr>
          <w:rFonts w:eastAsia="CIDFont+F1" w:cstheme="minorHAnsi"/>
          <w:color w:val="000000"/>
          <w:lang w:val="pt-PT"/>
        </w:rPr>
        <w:t>através de ações de promoção, análises e pesquisas de mercado.</w:t>
      </w:r>
    </w:p>
    <w:p w14:paraId="7C17C895" w14:textId="597CE0BE" w:rsidR="00CA7260" w:rsidRPr="00FE3A39" w:rsidRDefault="00CA7260" w:rsidP="004630AC">
      <w:pPr>
        <w:pStyle w:val="Prrafodelista"/>
        <w:numPr>
          <w:ilvl w:val="0"/>
          <w:numId w:val="2"/>
        </w:numPr>
        <w:spacing w:after="120"/>
        <w:jc w:val="both"/>
        <w:rPr>
          <w:rFonts w:cstheme="minorHAnsi"/>
          <w:lang w:val="pt-PT"/>
        </w:rPr>
      </w:pPr>
      <w:r w:rsidRPr="00FE3A39">
        <w:rPr>
          <w:rFonts w:cstheme="minorHAnsi"/>
          <w:lang w:val="pt-PT"/>
        </w:rPr>
        <w:t>Enviroinvest (</w:t>
      </w:r>
      <w:r w:rsidR="00717C4D" w:rsidRPr="00FE3A39">
        <w:rPr>
          <w:rFonts w:cstheme="minorHAnsi"/>
          <w:lang w:val="pt-PT"/>
        </w:rPr>
        <w:t>Hungary</w:t>
      </w:r>
      <w:r w:rsidRPr="00FE3A39">
        <w:rPr>
          <w:rFonts w:cstheme="minorHAnsi"/>
          <w:lang w:val="pt-PT"/>
        </w:rPr>
        <w:t>):</w:t>
      </w:r>
      <w:r w:rsidR="000B3747" w:rsidRPr="00FE3A39">
        <w:rPr>
          <w:rFonts w:cstheme="minorHAnsi"/>
          <w:lang w:val="pt-PT"/>
        </w:rPr>
        <w:t xml:space="preserve"> </w:t>
      </w:r>
      <w:r w:rsidR="009007EB">
        <w:rPr>
          <w:rFonts w:cstheme="minorHAnsi"/>
          <w:lang w:val="pt-PT"/>
        </w:rPr>
        <w:t>E</w:t>
      </w:r>
      <w:r w:rsidR="009007EB" w:rsidRPr="009007EB">
        <w:rPr>
          <w:rFonts w:cstheme="minorHAnsi"/>
          <w:lang w:val="pt-PT"/>
        </w:rPr>
        <w:t xml:space="preserve">mpresa de consultoria especializada </w:t>
      </w:r>
      <w:r w:rsidR="009007EB">
        <w:rPr>
          <w:rFonts w:cstheme="minorHAnsi"/>
          <w:lang w:val="pt-PT"/>
        </w:rPr>
        <w:t>na</w:t>
      </w:r>
      <w:r w:rsidR="009007EB" w:rsidRPr="009007EB">
        <w:rPr>
          <w:rFonts w:cstheme="minorHAnsi"/>
          <w:lang w:val="pt-PT"/>
        </w:rPr>
        <w:t xml:space="preserve"> produção, </w:t>
      </w:r>
      <w:r w:rsidR="006540D4">
        <w:rPr>
          <w:rFonts w:cstheme="minorHAnsi"/>
          <w:lang w:val="pt-PT"/>
        </w:rPr>
        <w:t xml:space="preserve">tratamento de </w:t>
      </w:r>
      <w:r w:rsidR="009007EB" w:rsidRPr="009007EB">
        <w:rPr>
          <w:rFonts w:cstheme="minorHAnsi"/>
          <w:lang w:val="pt-PT"/>
        </w:rPr>
        <w:t>autorizaç</w:t>
      </w:r>
      <w:r w:rsidR="009007EB">
        <w:rPr>
          <w:rFonts w:cstheme="minorHAnsi"/>
          <w:lang w:val="pt-PT"/>
        </w:rPr>
        <w:t>ões</w:t>
      </w:r>
      <w:r w:rsidR="009007EB" w:rsidRPr="009007EB">
        <w:rPr>
          <w:rFonts w:cstheme="minorHAnsi"/>
          <w:lang w:val="pt-PT"/>
        </w:rPr>
        <w:t xml:space="preserve"> legislativa</w:t>
      </w:r>
      <w:r w:rsidR="009007EB">
        <w:rPr>
          <w:rFonts w:cstheme="minorHAnsi"/>
          <w:lang w:val="pt-PT"/>
        </w:rPr>
        <w:t>s</w:t>
      </w:r>
      <w:r w:rsidR="009007EB" w:rsidRPr="009007EB">
        <w:rPr>
          <w:rFonts w:cstheme="minorHAnsi"/>
          <w:lang w:val="pt-PT"/>
        </w:rPr>
        <w:t xml:space="preserve"> e comercialização de </w:t>
      </w:r>
      <w:r w:rsidR="00A14C64">
        <w:rPr>
          <w:rFonts w:cstheme="minorHAnsi"/>
          <w:lang w:val="pt-PT"/>
        </w:rPr>
        <w:t>pesticidas</w:t>
      </w:r>
      <w:r w:rsidR="009007EB" w:rsidRPr="009007EB">
        <w:rPr>
          <w:rFonts w:cstheme="minorHAnsi"/>
          <w:lang w:val="pt-PT"/>
        </w:rPr>
        <w:t xml:space="preserve">. Além disso, </w:t>
      </w:r>
      <w:r w:rsidR="006540D4">
        <w:rPr>
          <w:rFonts w:cstheme="minorHAnsi"/>
          <w:lang w:val="pt-PT"/>
        </w:rPr>
        <w:t>conta no seu portfolio</w:t>
      </w:r>
      <w:r w:rsidR="009007EB" w:rsidRPr="009007EB">
        <w:rPr>
          <w:rFonts w:cstheme="minorHAnsi"/>
          <w:lang w:val="pt-PT"/>
        </w:rPr>
        <w:t xml:space="preserve"> com produtos à base de fagoterapia.</w:t>
      </w:r>
    </w:p>
    <w:p w14:paraId="3777071F" w14:textId="7241CAC1" w:rsidR="00F35486" w:rsidRPr="00FE3A39" w:rsidRDefault="00CA7260" w:rsidP="004630AC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pt-PT"/>
        </w:rPr>
      </w:pPr>
      <w:r w:rsidRPr="00FE3A39">
        <w:rPr>
          <w:rFonts w:cstheme="minorHAnsi"/>
          <w:lang w:val="pt-PT"/>
        </w:rPr>
        <w:t>Zurich University of Applied Science (</w:t>
      </w:r>
      <w:r w:rsidR="00717C4D" w:rsidRPr="00FE3A39">
        <w:rPr>
          <w:rFonts w:cstheme="minorHAnsi"/>
          <w:lang w:val="pt-PT"/>
        </w:rPr>
        <w:t>Switzerland</w:t>
      </w:r>
      <w:r w:rsidRPr="00FE3A39">
        <w:rPr>
          <w:rFonts w:cstheme="minorHAnsi"/>
          <w:lang w:val="pt-PT"/>
        </w:rPr>
        <w:t xml:space="preserve">): </w:t>
      </w:r>
      <w:r w:rsidR="00611779">
        <w:rPr>
          <w:rFonts w:cstheme="minorHAnsi"/>
          <w:lang w:val="pt-PT"/>
        </w:rPr>
        <w:t>Centro de investigação</w:t>
      </w:r>
      <w:r w:rsidR="00611779" w:rsidRPr="00611779">
        <w:rPr>
          <w:rFonts w:cstheme="minorHAnsi"/>
          <w:lang w:val="pt-PT"/>
        </w:rPr>
        <w:t xml:space="preserve"> de ponta com grande experiência em terapia fágica contra bactérias patogênicas.</w:t>
      </w:r>
    </w:p>
    <w:p w14:paraId="2E94DCBD" w14:textId="7973B08E" w:rsidR="00CA7260" w:rsidRPr="00380868" w:rsidRDefault="00CA7260" w:rsidP="00611779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pt-PT"/>
        </w:rPr>
      </w:pPr>
      <w:r w:rsidRPr="00380868">
        <w:rPr>
          <w:rFonts w:cstheme="minorHAnsi"/>
          <w:lang w:val="pt-PT"/>
        </w:rPr>
        <w:t>Kimitec Group (</w:t>
      </w:r>
      <w:r w:rsidR="00717C4D" w:rsidRPr="00380868">
        <w:rPr>
          <w:rFonts w:cstheme="minorHAnsi"/>
          <w:lang w:val="pt-PT"/>
        </w:rPr>
        <w:t>Spain</w:t>
      </w:r>
      <w:r w:rsidRPr="00380868">
        <w:rPr>
          <w:rFonts w:cstheme="minorHAnsi"/>
          <w:lang w:val="pt-PT"/>
        </w:rPr>
        <w:t xml:space="preserve">): </w:t>
      </w:r>
      <w:r w:rsidR="00380868">
        <w:rPr>
          <w:rFonts w:cstheme="minorHAnsi"/>
          <w:lang w:val="pt-PT"/>
        </w:rPr>
        <w:t>E</w:t>
      </w:r>
      <w:r w:rsidR="00380868" w:rsidRPr="00380868">
        <w:rPr>
          <w:rFonts w:cstheme="minorHAnsi"/>
          <w:lang w:val="pt-PT"/>
        </w:rPr>
        <w:t xml:space="preserve">mpresa de biotecnologia </w:t>
      </w:r>
      <w:r w:rsidR="00380868">
        <w:rPr>
          <w:rFonts w:cstheme="minorHAnsi"/>
          <w:lang w:val="pt-PT"/>
        </w:rPr>
        <w:t>dedicada ao desenvolvimento de</w:t>
      </w:r>
      <w:r w:rsidR="00380868" w:rsidRPr="00380868">
        <w:rPr>
          <w:rFonts w:cstheme="minorHAnsi"/>
          <w:lang w:val="pt-PT"/>
        </w:rPr>
        <w:t xml:space="preserve"> soluções naturais e inovadoras </w:t>
      </w:r>
      <w:r w:rsidR="00380868">
        <w:rPr>
          <w:rFonts w:cstheme="minorHAnsi"/>
          <w:lang w:val="pt-PT"/>
        </w:rPr>
        <w:t>para a</w:t>
      </w:r>
      <w:r w:rsidR="00380868" w:rsidRPr="00380868">
        <w:rPr>
          <w:rFonts w:cstheme="minorHAnsi"/>
          <w:lang w:val="pt-PT"/>
        </w:rPr>
        <w:t xml:space="preserve"> agricultura. Co</w:t>
      </w:r>
      <w:r w:rsidR="00380868">
        <w:rPr>
          <w:rFonts w:cstheme="minorHAnsi"/>
          <w:lang w:val="pt-PT"/>
        </w:rPr>
        <w:t>nta com uma vasta</w:t>
      </w:r>
      <w:r w:rsidR="00380868" w:rsidRPr="00380868">
        <w:rPr>
          <w:rFonts w:cstheme="minorHAnsi"/>
          <w:lang w:val="pt-PT"/>
        </w:rPr>
        <w:t xml:space="preserve"> experiência em biopesticidas e </w:t>
      </w:r>
      <w:r w:rsidR="005478E5">
        <w:rPr>
          <w:rFonts w:cstheme="minorHAnsi"/>
          <w:lang w:val="pt-PT"/>
        </w:rPr>
        <w:t xml:space="preserve">técnicas de </w:t>
      </w:r>
      <w:r w:rsidR="00380868" w:rsidRPr="00380868">
        <w:rPr>
          <w:rFonts w:cstheme="minorHAnsi"/>
          <w:lang w:val="pt-PT"/>
        </w:rPr>
        <w:t>nutrição de culturas.</w:t>
      </w:r>
    </w:p>
    <w:p w14:paraId="2EDBB9CE" w14:textId="77777777" w:rsidR="00380868" w:rsidRPr="00611779" w:rsidRDefault="00380868" w:rsidP="00380868">
      <w:pPr>
        <w:pStyle w:val="Prrafodelista"/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sz w:val="24"/>
          <w:szCs w:val="24"/>
          <w:lang w:val="pt-PT"/>
        </w:rPr>
      </w:pPr>
    </w:p>
    <w:p w14:paraId="1FE51880" w14:textId="08B1B35C" w:rsidR="004630AC" w:rsidRPr="00FE3A39" w:rsidRDefault="005478E5">
      <w:pPr>
        <w:rPr>
          <w:rStyle w:val="nfasissutil"/>
          <w:lang w:val="pt-PT"/>
        </w:rPr>
      </w:pPr>
      <w:r>
        <w:rPr>
          <w:rStyle w:val="nfasissutil"/>
          <w:lang w:val="pt-PT"/>
        </w:rPr>
        <w:t xml:space="preserve">PROGRAMA DE TRABALHO E OBJETIVOS DO PROJETO </w:t>
      </w:r>
      <w:r w:rsidR="004630AC" w:rsidRPr="00FE3A39">
        <w:rPr>
          <w:rStyle w:val="nfasissutil"/>
          <w:lang w:val="pt-PT"/>
        </w:rPr>
        <w:t xml:space="preserve">PHAGEFIRE </w:t>
      </w:r>
    </w:p>
    <w:p w14:paraId="32E9B82C" w14:textId="30C41D91" w:rsidR="004630AC" w:rsidRPr="005478E5" w:rsidRDefault="005478E5">
      <w:pPr>
        <w:rPr>
          <w:rFonts w:cstheme="minorHAnsi"/>
          <w:lang w:val="pt-PT"/>
        </w:rPr>
      </w:pPr>
      <w:r w:rsidRPr="005478E5">
        <w:rPr>
          <w:rFonts w:cstheme="minorHAnsi"/>
          <w:lang w:val="pt-PT"/>
        </w:rPr>
        <w:t xml:space="preserve">Em resumo, as </w:t>
      </w:r>
      <w:r w:rsidR="000D2DF6" w:rsidRPr="005478E5">
        <w:rPr>
          <w:rFonts w:cstheme="minorHAnsi"/>
          <w:lang w:val="pt-PT"/>
        </w:rPr>
        <w:t>principais</w:t>
      </w:r>
      <w:r w:rsidRPr="005478E5">
        <w:rPr>
          <w:rFonts w:cstheme="minorHAnsi"/>
          <w:lang w:val="pt-PT"/>
        </w:rPr>
        <w:t xml:space="preserve"> t</w:t>
      </w:r>
      <w:r>
        <w:rPr>
          <w:rFonts w:cstheme="minorHAnsi"/>
          <w:lang w:val="pt-PT"/>
        </w:rPr>
        <w:t xml:space="preserve">arefas a desenvolver </w:t>
      </w:r>
      <w:r w:rsidR="000D2DF6">
        <w:rPr>
          <w:rFonts w:cstheme="minorHAnsi"/>
          <w:lang w:val="pt-PT"/>
        </w:rPr>
        <w:t>são:</w:t>
      </w:r>
    </w:p>
    <w:p w14:paraId="6B111539" w14:textId="4A21A1BD" w:rsidR="000317E4" w:rsidRPr="000317E4" w:rsidRDefault="000317E4" w:rsidP="000317E4">
      <w:pPr>
        <w:pStyle w:val="Prrafodelista"/>
        <w:numPr>
          <w:ilvl w:val="0"/>
          <w:numId w:val="5"/>
        </w:numPr>
        <w:rPr>
          <w:rFonts w:cstheme="minorHAnsi"/>
          <w:lang w:val="pt-PT"/>
        </w:rPr>
      </w:pPr>
      <w:r w:rsidRPr="000317E4">
        <w:rPr>
          <w:rFonts w:cstheme="minorHAnsi"/>
          <w:lang w:val="pt-PT"/>
        </w:rPr>
        <w:t>Seleção da coleção de fagos</w:t>
      </w:r>
      <w:r>
        <w:rPr>
          <w:rFonts w:cstheme="minorHAnsi"/>
          <w:lang w:val="pt-PT"/>
        </w:rPr>
        <w:t xml:space="preserve">, </w:t>
      </w:r>
      <w:r w:rsidRPr="000317E4">
        <w:rPr>
          <w:rFonts w:cstheme="minorHAnsi"/>
          <w:lang w:val="pt-PT"/>
        </w:rPr>
        <w:t xml:space="preserve">de acordo com parâmetros </w:t>
      </w:r>
      <w:r>
        <w:rPr>
          <w:rFonts w:cstheme="minorHAnsi"/>
          <w:lang w:val="pt-PT"/>
        </w:rPr>
        <w:t xml:space="preserve">tais </w:t>
      </w:r>
      <w:r w:rsidRPr="000317E4">
        <w:rPr>
          <w:rFonts w:cstheme="minorHAnsi"/>
          <w:lang w:val="pt-PT"/>
        </w:rPr>
        <w:t>como especificidade, eficácia e resistência ao meio ambiente</w:t>
      </w:r>
      <w:r>
        <w:rPr>
          <w:rFonts w:cstheme="minorHAnsi"/>
          <w:lang w:val="pt-PT"/>
        </w:rPr>
        <w:t>;</w:t>
      </w:r>
    </w:p>
    <w:p w14:paraId="09682A6A" w14:textId="218EA76A" w:rsidR="000317E4" w:rsidRPr="000317E4" w:rsidRDefault="000317E4" w:rsidP="000317E4">
      <w:pPr>
        <w:pStyle w:val="Prrafodelista"/>
        <w:numPr>
          <w:ilvl w:val="0"/>
          <w:numId w:val="5"/>
        </w:numPr>
        <w:rPr>
          <w:rFonts w:cstheme="minorHAnsi"/>
          <w:lang w:val="pt-PT"/>
        </w:rPr>
      </w:pPr>
      <w:r w:rsidRPr="000317E4">
        <w:rPr>
          <w:rFonts w:cstheme="minorHAnsi"/>
          <w:lang w:val="pt-PT"/>
        </w:rPr>
        <w:t>Melhor</w:t>
      </w:r>
      <w:r>
        <w:rPr>
          <w:rFonts w:cstheme="minorHAnsi"/>
          <w:lang w:val="pt-PT"/>
        </w:rPr>
        <w:t>i</w:t>
      </w:r>
      <w:r w:rsidRPr="000317E4">
        <w:rPr>
          <w:rFonts w:cstheme="minorHAnsi"/>
          <w:lang w:val="pt-PT"/>
        </w:rPr>
        <w:t xml:space="preserve">a </w:t>
      </w:r>
      <w:r>
        <w:rPr>
          <w:rFonts w:cstheme="minorHAnsi"/>
          <w:lang w:val="pt-PT"/>
        </w:rPr>
        <w:t>d</w:t>
      </w:r>
      <w:r w:rsidRPr="000317E4">
        <w:rPr>
          <w:rFonts w:cstheme="minorHAnsi"/>
          <w:lang w:val="pt-PT"/>
        </w:rPr>
        <w:t>o modo de ação na planta</w:t>
      </w:r>
      <w:r>
        <w:rPr>
          <w:rFonts w:cstheme="minorHAnsi"/>
          <w:lang w:val="pt-PT"/>
        </w:rPr>
        <w:t xml:space="preserve">, </w:t>
      </w:r>
      <w:r w:rsidRPr="000317E4">
        <w:rPr>
          <w:rFonts w:cstheme="minorHAnsi"/>
          <w:lang w:val="pt-PT"/>
        </w:rPr>
        <w:t>aumentando ao máximo a eficácia dos fagos</w:t>
      </w:r>
      <w:r>
        <w:rPr>
          <w:rFonts w:cstheme="minorHAnsi"/>
          <w:lang w:val="pt-PT"/>
        </w:rPr>
        <w:t>;</w:t>
      </w:r>
    </w:p>
    <w:p w14:paraId="7C2FDDF9" w14:textId="5F390735" w:rsidR="000317E4" w:rsidRPr="000317E4" w:rsidRDefault="000317E4" w:rsidP="000317E4">
      <w:pPr>
        <w:pStyle w:val="Prrafodelista"/>
        <w:numPr>
          <w:ilvl w:val="0"/>
          <w:numId w:val="5"/>
        </w:numPr>
        <w:rPr>
          <w:rFonts w:cstheme="minorHAnsi"/>
          <w:lang w:val="pt-PT"/>
        </w:rPr>
      </w:pPr>
      <w:r w:rsidRPr="000317E4">
        <w:rPr>
          <w:rFonts w:cstheme="minorHAnsi"/>
          <w:lang w:val="pt-PT"/>
        </w:rPr>
        <w:t>Testes de laboratório e de campo</w:t>
      </w:r>
      <w:r>
        <w:rPr>
          <w:rFonts w:cstheme="minorHAnsi"/>
          <w:lang w:val="pt-PT"/>
        </w:rPr>
        <w:t>;</w:t>
      </w:r>
    </w:p>
    <w:p w14:paraId="5363A5DF" w14:textId="53F3777F" w:rsidR="000317E4" w:rsidRPr="000317E4" w:rsidRDefault="000317E4" w:rsidP="000317E4">
      <w:pPr>
        <w:pStyle w:val="Prrafodelista"/>
        <w:numPr>
          <w:ilvl w:val="0"/>
          <w:numId w:val="5"/>
        </w:numPr>
        <w:rPr>
          <w:rFonts w:cstheme="minorHAnsi"/>
          <w:lang w:val="pt-PT"/>
        </w:rPr>
      </w:pPr>
      <w:r w:rsidRPr="000317E4">
        <w:rPr>
          <w:rFonts w:cstheme="minorHAnsi"/>
          <w:lang w:val="pt-PT"/>
        </w:rPr>
        <w:t>Ampliação da produção para atender à</w:t>
      </w:r>
      <w:r w:rsidR="00E40F25">
        <w:rPr>
          <w:rFonts w:cstheme="minorHAnsi"/>
          <w:lang w:val="pt-PT"/>
        </w:rPr>
        <w:t>s necessidades</w:t>
      </w:r>
      <w:r w:rsidRPr="000317E4">
        <w:rPr>
          <w:rFonts w:cstheme="minorHAnsi"/>
          <w:lang w:val="pt-PT"/>
        </w:rPr>
        <w:t xml:space="preserve"> do mercado</w:t>
      </w:r>
      <w:r w:rsidR="00E40F25">
        <w:rPr>
          <w:rFonts w:cstheme="minorHAnsi"/>
          <w:lang w:val="pt-PT"/>
        </w:rPr>
        <w:t>;</w:t>
      </w:r>
    </w:p>
    <w:p w14:paraId="7ECD68D0" w14:textId="0060B29E" w:rsidR="000317E4" w:rsidRPr="000317E4" w:rsidRDefault="000317E4" w:rsidP="000317E4">
      <w:pPr>
        <w:pStyle w:val="Prrafodelista"/>
        <w:numPr>
          <w:ilvl w:val="0"/>
          <w:numId w:val="5"/>
        </w:numPr>
        <w:rPr>
          <w:rFonts w:cstheme="minorHAnsi"/>
          <w:lang w:val="en-US"/>
        </w:rPr>
      </w:pPr>
      <w:proofErr w:type="spellStart"/>
      <w:r w:rsidRPr="000317E4">
        <w:rPr>
          <w:rFonts w:cstheme="minorHAnsi"/>
          <w:lang w:val="en-US"/>
        </w:rPr>
        <w:t>Comercialização</w:t>
      </w:r>
      <w:proofErr w:type="spellEnd"/>
      <w:r w:rsidRPr="000317E4">
        <w:rPr>
          <w:rFonts w:cstheme="minorHAnsi"/>
          <w:lang w:val="en-US"/>
        </w:rPr>
        <w:t xml:space="preserve"> de </w:t>
      </w:r>
      <w:proofErr w:type="spellStart"/>
      <w:r w:rsidRPr="000317E4">
        <w:rPr>
          <w:rFonts w:cstheme="minorHAnsi"/>
          <w:lang w:val="en-US"/>
        </w:rPr>
        <w:t>biopesticidas</w:t>
      </w:r>
      <w:proofErr w:type="spellEnd"/>
      <w:r w:rsidRPr="000317E4">
        <w:rPr>
          <w:rFonts w:cstheme="minorHAnsi"/>
          <w:lang w:val="en-US"/>
        </w:rPr>
        <w:t xml:space="preserve"> </w:t>
      </w:r>
      <w:proofErr w:type="spellStart"/>
      <w:r w:rsidRPr="000317E4">
        <w:rPr>
          <w:rFonts w:cstheme="minorHAnsi"/>
          <w:lang w:val="en-US"/>
        </w:rPr>
        <w:t>PhageFire</w:t>
      </w:r>
      <w:proofErr w:type="spellEnd"/>
      <w:r w:rsidRPr="000317E4">
        <w:rPr>
          <w:rFonts w:cstheme="minorHAnsi"/>
          <w:lang w:val="en-US"/>
        </w:rPr>
        <w:t>.</w:t>
      </w:r>
    </w:p>
    <w:p w14:paraId="07BDC333" w14:textId="60FC4B3E" w:rsidR="00E40F25" w:rsidRDefault="00E40F25" w:rsidP="00E40F25">
      <w:pPr>
        <w:rPr>
          <w:rFonts w:cstheme="minorHAnsi"/>
          <w:lang w:val="pt-PT"/>
        </w:rPr>
      </w:pPr>
      <w:bookmarkStart w:id="0" w:name="_GoBack"/>
      <w:bookmarkEnd w:id="0"/>
      <w:r w:rsidRPr="00E40F25">
        <w:rPr>
          <w:rFonts w:cstheme="minorHAnsi"/>
          <w:lang w:val="pt-PT"/>
        </w:rPr>
        <w:t xml:space="preserve">A realização dessas tarefas </w:t>
      </w:r>
      <w:r>
        <w:rPr>
          <w:rFonts w:cstheme="minorHAnsi"/>
          <w:lang w:val="pt-PT"/>
        </w:rPr>
        <w:t xml:space="preserve">vai resultar num </w:t>
      </w:r>
      <w:r w:rsidRPr="00E40F25">
        <w:rPr>
          <w:rFonts w:cstheme="minorHAnsi"/>
          <w:lang w:val="pt-PT"/>
        </w:rPr>
        <w:t>produto cujas principais características serão:</w:t>
      </w:r>
    </w:p>
    <w:p w14:paraId="34882D5F" w14:textId="08AF523F" w:rsidR="00562939" w:rsidRPr="00562939" w:rsidRDefault="00562939" w:rsidP="00562939">
      <w:pPr>
        <w:pStyle w:val="Prrafodelista"/>
        <w:numPr>
          <w:ilvl w:val="0"/>
          <w:numId w:val="7"/>
        </w:numPr>
        <w:rPr>
          <w:rFonts w:cstheme="minorHAnsi"/>
          <w:lang w:val="pt-PT"/>
        </w:rPr>
      </w:pPr>
      <w:r>
        <w:rPr>
          <w:rFonts w:cstheme="minorHAnsi"/>
          <w:lang w:val="pt-PT"/>
        </w:rPr>
        <w:t>Óptima relação c</w:t>
      </w:r>
      <w:r w:rsidRPr="00562939">
        <w:rPr>
          <w:rFonts w:cstheme="minorHAnsi"/>
          <w:lang w:val="pt-PT"/>
        </w:rPr>
        <w:t>usto-benefício</w:t>
      </w:r>
      <w:r>
        <w:rPr>
          <w:rFonts w:cstheme="minorHAnsi"/>
          <w:lang w:val="pt-PT"/>
        </w:rPr>
        <w:t>;</w:t>
      </w:r>
    </w:p>
    <w:p w14:paraId="6741739F" w14:textId="26E84479" w:rsidR="00562939" w:rsidRPr="00562939" w:rsidRDefault="00562939" w:rsidP="00562939">
      <w:pPr>
        <w:pStyle w:val="Prrafodelista"/>
        <w:numPr>
          <w:ilvl w:val="0"/>
          <w:numId w:val="7"/>
        </w:numPr>
        <w:rPr>
          <w:rFonts w:cstheme="minorHAnsi"/>
          <w:lang w:val="pt-PT"/>
        </w:rPr>
      </w:pPr>
      <w:r>
        <w:rPr>
          <w:rFonts w:cstheme="minorHAnsi"/>
          <w:lang w:val="pt-PT"/>
        </w:rPr>
        <w:t>Facilidade de aplicação;</w:t>
      </w:r>
    </w:p>
    <w:p w14:paraId="54FD79FF" w14:textId="67780DA6" w:rsidR="00562939" w:rsidRPr="00562939" w:rsidRDefault="00562939" w:rsidP="00562939">
      <w:pPr>
        <w:pStyle w:val="Prrafodelista"/>
        <w:numPr>
          <w:ilvl w:val="0"/>
          <w:numId w:val="7"/>
        </w:numPr>
        <w:rPr>
          <w:rFonts w:cstheme="minorHAnsi"/>
          <w:lang w:val="pt-PT"/>
        </w:rPr>
      </w:pPr>
      <w:r w:rsidRPr="00562939">
        <w:rPr>
          <w:rFonts w:cstheme="minorHAnsi"/>
          <w:lang w:val="pt-PT"/>
        </w:rPr>
        <w:t>Seguro e altamente específico</w:t>
      </w:r>
      <w:r>
        <w:rPr>
          <w:rFonts w:cstheme="minorHAnsi"/>
          <w:lang w:val="pt-PT"/>
        </w:rPr>
        <w:t>;</w:t>
      </w:r>
    </w:p>
    <w:p w14:paraId="02AA8F49" w14:textId="0EC468BA" w:rsidR="00562939" w:rsidRPr="00562939" w:rsidRDefault="00562939" w:rsidP="00562939">
      <w:pPr>
        <w:pStyle w:val="Prrafodelista"/>
        <w:numPr>
          <w:ilvl w:val="0"/>
          <w:numId w:val="7"/>
        </w:numPr>
        <w:rPr>
          <w:rFonts w:cstheme="minorHAnsi"/>
          <w:lang w:val="en-US"/>
        </w:rPr>
      </w:pPr>
      <w:r w:rsidRPr="00562939">
        <w:rPr>
          <w:rFonts w:cstheme="minorHAnsi"/>
          <w:lang w:val="en-US"/>
        </w:rPr>
        <w:t xml:space="preserve">Natural e </w:t>
      </w:r>
      <w:proofErr w:type="spellStart"/>
      <w:r w:rsidRPr="00562939">
        <w:rPr>
          <w:rFonts w:cstheme="minorHAnsi"/>
          <w:lang w:val="en-US"/>
        </w:rPr>
        <w:t>ecológico</w:t>
      </w:r>
      <w:proofErr w:type="spellEnd"/>
      <w:r w:rsidR="00251A66">
        <w:rPr>
          <w:rFonts w:cstheme="minorHAnsi"/>
          <w:lang w:val="en-US"/>
        </w:rPr>
        <w:t>;</w:t>
      </w:r>
    </w:p>
    <w:p w14:paraId="0E9CDFCE" w14:textId="465D419A" w:rsidR="00562939" w:rsidRPr="00562939" w:rsidRDefault="00562939" w:rsidP="00562939">
      <w:pPr>
        <w:pStyle w:val="Prrafodelista"/>
        <w:numPr>
          <w:ilvl w:val="0"/>
          <w:numId w:val="7"/>
        </w:numPr>
        <w:rPr>
          <w:rFonts w:cstheme="minorHAnsi"/>
          <w:lang w:val="pt-PT"/>
        </w:rPr>
      </w:pPr>
      <w:r w:rsidRPr="00562939">
        <w:rPr>
          <w:rFonts w:cstheme="minorHAnsi"/>
          <w:lang w:val="pt-PT"/>
        </w:rPr>
        <w:t>Resposta rápida a resistências de fago</w:t>
      </w:r>
    </w:p>
    <w:p w14:paraId="66265A5F" w14:textId="1CB559F9" w:rsidR="004D0366" w:rsidRDefault="004D0366">
      <w:pPr>
        <w:rPr>
          <w:rFonts w:cstheme="minorHAnsi"/>
          <w:lang w:val="pt-PT"/>
        </w:rPr>
      </w:pPr>
      <w:r w:rsidRPr="004D0366">
        <w:rPr>
          <w:rFonts w:cstheme="minorHAnsi"/>
          <w:lang w:val="pt-PT"/>
        </w:rPr>
        <w:t xml:space="preserve">O </w:t>
      </w:r>
      <w:r>
        <w:rPr>
          <w:rFonts w:cstheme="minorHAnsi"/>
          <w:lang w:val="pt-PT"/>
        </w:rPr>
        <w:t xml:space="preserve">projeto </w:t>
      </w:r>
      <w:proofErr w:type="gramStart"/>
      <w:r w:rsidRPr="004D0366">
        <w:rPr>
          <w:rFonts w:cstheme="minorHAnsi"/>
          <w:lang w:val="pt-PT"/>
        </w:rPr>
        <w:t>PhageFire</w:t>
      </w:r>
      <w:proofErr w:type="gramEnd"/>
      <w:r w:rsidRPr="004D0366">
        <w:rPr>
          <w:rFonts w:cstheme="minorHAnsi"/>
          <w:lang w:val="pt-PT"/>
        </w:rPr>
        <w:t xml:space="preserve"> representa </w:t>
      </w:r>
      <w:r w:rsidR="00FC7E35">
        <w:rPr>
          <w:rFonts w:cstheme="minorHAnsi"/>
          <w:lang w:val="pt-PT"/>
        </w:rPr>
        <w:t>um enorme passo</w:t>
      </w:r>
      <w:r>
        <w:rPr>
          <w:rFonts w:cstheme="minorHAnsi"/>
          <w:lang w:val="pt-PT"/>
        </w:rPr>
        <w:t xml:space="preserve"> na busca de uma</w:t>
      </w:r>
      <w:r w:rsidRPr="004D0366">
        <w:rPr>
          <w:rFonts w:cstheme="minorHAnsi"/>
          <w:lang w:val="pt-PT"/>
        </w:rPr>
        <w:t xml:space="preserve"> solução real e eficaz contra </w:t>
      </w:r>
      <w:r w:rsidR="003A548F">
        <w:rPr>
          <w:rFonts w:cstheme="minorHAnsi"/>
          <w:lang w:val="pt-PT"/>
        </w:rPr>
        <w:t>o Fogo B</w:t>
      </w:r>
      <w:r w:rsidR="009D767A">
        <w:rPr>
          <w:rFonts w:cstheme="minorHAnsi"/>
          <w:lang w:val="pt-PT"/>
        </w:rPr>
        <w:t>acteriano</w:t>
      </w:r>
      <w:r w:rsidR="00FC7E35">
        <w:rPr>
          <w:rFonts w:cstheme="minorHAnsi"/>
          <w:lang w:val="pt-PT"/>
        </w:rPr>
        <w:t>,</w:t>
      </w:r>
      <w:r w:rsidRPr="004D0366">
        <w:rPr>
          <w:rFonts w:cstheme="minorHAnsi"/>
          <w:lang w:val="pt-PT"/>
        </w:rPr>
        <w:t xml:space="preserve"> que </w:t>
      </w:r>
      <w:r w:rsidR="00FC7E35">
        <w:rPr>
          <w:rFonts w:cstheme="minorHAnsi"/>
          <w:lang w:val="pt-PT"/>
        </w:rPr>
        <w:t>se vai traduzir num aumento</w:t>
      </w:r>
      <w:r w:rsidRPr="004D0366">
        <w:rPr>
          <w:rFonts w:cstheme="minorHAnsi"/>
          <w:lang w:val="pt-PT"/>
        </w:rPr>
        <w:t xml:space="preserve"> </w:t>
      </w:r>
      <w:r w:rsidR="00FC7E35">
        <w:rPr>
          <w:rFonts w:cstheme="minorHAnsi"/>
          <w:lang w:val="pt-PT"/>
        </w:rPr>
        <w:t>significativo da</w:t>
      </w:r>
      <w:r w:rsidRPr="004D0366">
        <w:rPr>
          <w:rFonts w:cstheme="minorHAnsi"/>
          <w:lang w:val="pt-PT"/>
        </w:rPr>
        <w:t xml:space="preserve"> qualidade, produtividade e competitividade do setor </w:t>
      </w:r>
      <w:r w:rsidR="009D767A">
        <w:rPr>
          <w:rFonts w:cstheme="minorHAnsi"/>
          <w:lang w:val="pt-PT"/>
        </w:rPr>
        <w:t>frutífero</w:t>
      </w:r>
      <w:r w:rsidRPr="004D0366">
        <w:rPr>
          <w:rFonts w:cstheme="minorHAnsi"/>
          <w:lang w:val="pt-PT"/>
        </w:rPr>
        <w:t xml:space="preserve"> na Europa.</w:t>
      </w:r>
    </w:p>
    <w:p w14:paraId="35A4FBC6" w14:textId="0AA85E01" w:rsidR="00717C4D" w:rsidRPr="00FE3A39" w:rsidRDefault="00C255C3" w:rsidP="00C255C3">
      <w:pPr>
        <w:rPr>
          <w:rFonts w:cstheme="minorHAnsi"/>
          <w:lang w:val="pt-PT"/>
        </w:rPr>
      </w:pPr>
      <w:r w:rsidRPr="00C255C3">
        <w:rPr>
          <w:rFonts w:cstheme="minorHAnsi"/>
          <w:lang w:val="pt-PT"/>
        </w:rPr>
        <w:t xml:space="preserve">Espera-se que o </w:t>
      </w:r>
      <w:r w:rsidR="00FC7E35">
        <w:rPr>
          <w:rFonts w:cstheme="minorHAnsi"/>
          <w:lang w:val="pt-PT"/>
        </w:rPr>
        <w:t xml:space="preserve">projeto </w:t>
      </w:r>
      <w:r w:rsidRPr="00C255C3">
        <w:rPr>
          <w:rFonts w:cstheme="minorHAnsi"/>
          <w:lang w:val="pt-PT"/>
        </w:rPr>
        <w:t xml:space="preserve">PhageFire </w:t>
      </w:r>
      <w:r>
        <w:rPr>
          <w:rFonts w:cstheme="minorHAnsi"/>
          <w:lang w:val="pt-PT"/>
        </w:rPr>
        <w:t xml:space="preserve">venha a </w:t>
      </w:r>
      <w:r w:rsidRPr="00C255C3">
        <w:rPr>
          <w:rFonts w:cstheme="minorHAnsi"/>
          <w:lang w:val="pt-PT"/>
        </w:rPr>
        <w:t>fortale</w:t>
      </w:r>
      <w:r>
        <w:rPr>
          <w:rFonts w:cstheme="minorHAnsi"/>
          <w:lang w:val="pt-PT"/>
        </w:rPr>
        <w:t>cer</w:t>
      </w:r>
      <w:r w:rsidRPr="00C255C3">
        <w:rPr>
          <w:rFonts w:cstheme="minorHAnsi"/>
          <w:lang w:val="pt-PT"/>
        </w:rPr>
        <w:t xml:space="preserve"> o setor </w:t>
      </w:r>
      <w:r>
        <w:rPr>
          <w:rFonts w:cstheme="minorHAnsi"/>
          <w:lang w:val="pt-PT"/>
        </w:rPr>
        <w:t>frutífero</w:t>
      </w:r>
      <w:r w:rsidR="008D09B5">
        <w:rPr>
          <w:rFonts w:cstheme="minorHAnsi"/>
          <w:lang w:val="pt-PT"/>
        </w:rPr>
        <w:t xml:space="preserve"> de um modo geral</w:t>
      </w:r>
      <w:r w:rsidRPr="00C255C3">
        <w:rPr>
          <w:rFonts w:cstheme="minorHAnsi"/>
          <w:lang w:val="pt-PT"/>
        </w:rPr>
        <w:t xml:space="preserve">, trazendo </w:t>
      </w:r>
      <w:r>
        <w:rPr>
          <w:rFonts w:cstheme="minorHAnsi"/>
          <w:lang w:val="pt-PT"/>
        </w:rPr>
        <w:t xml:space="preserve">um valor </w:t>
      </w:r>
      <w:r w:rsidR="00315FA2">
        <w:rPr>
          <w:rFonts w:cstheme="minorHAnsi"/>
          <w:lang w:val="pt-PT"/>
        </w:rPr>
        <w:t>adicional</w:t>
      </w:r>
      <w:r w:rsidRPr="00C255C3">
        <w:rPr>
          <w:rFonts w:cstheme="minorHAnsi"/>
          <w:lang w:val="pt-PT"/>
        </w:rPr>
        <w:t xml:space="preserve"> a todos os atores </w:t>
      </w:r>
      <w:r w:rsidR="00315FA2">
        <w:rPr>
          <w:rFonts w:cstheme="minorHAnsi"/>
          <w:lang w:val="pt-PT"/>
        </w:rPr>
        <w:t>ao longo</w:t>
      </w:r>
      <w:r w:rsidRPr="00C255C3">
        <w:rPr>
          <w:rFonts w:cstheme="minorHAnsi"/>
          <w:lang w:val="pt-PT"/>
        </w:rPr>
        <w:t xml:space="preserve"> cadeia de </w:t>
      </w:r>
      <w:r w:rsidR="00315FA2">
        <w:rPr>
          <w:rFonts w:cstheme="minorHAnsi"/>
          <w:lang w:val="pt-PT"/>
        </w:rPr>
        <w:t>valor</w:t>
      </w:r>
      <w:r w:rsidRPr="00C255C3">
        <w:rPr>
          <w:rFonts w:cstheme="minorHAnsi"/>
          <w:lang w:val="pt-PT"/>
        </w:rPr>
        <w:t xml:space="preserve">. Para os agricultores, </w:t>
      </w:r>
      <w:r w:rsidR="008D09B5">
        <w:rPr>
          <w:rFonts w:cstheme="minorHAnsi"/>
          <w:lang w:val="pt-PT"/>
        </w:rPr>
        <w:t xml:space="preserve">vai permitir </w:t>
      </w:r>
      <w:r w:rsidR="00315FA2">
        <w:rPr>
          <w:rFonts w:cstheme="minorHAnsi"/>
          <w:lang w:val="pt-PT"/>
        </w:rPr>
        <w:t>uma redução</w:t>
      </w:r>
      <w:r w:rsidRPr="00C255C3">
        <w:rPr>
          <w:rFonts w:cstheme="minorHAnsi"/>
          <w:lang w:val="pt-PT"/>
        </w:rPr>
        <w:t xml:space="preserve"> </w:t>
      </w:r>
      <w:r w:rsidR="00315FA2">
        <w:rPr>
          <w:rFonts w:cstheme="minorHAnsi"/>
          <w:lang w:val="pt-PT"/>
        </w:rPr>
        <w:t>d</w:t>
      </w:r>
      <w:r w:rsidRPr="00C255C3">
        <w:rPr>
          <w:rFonts w:cstheme="minorHAnsi"/>
          <w:lang w:val="pt-PT"/>
        </w:rPr>
        <w:t>as perdas econ</w:t>
      </w:r>
      <w:r w:rsidR="00315FA2">
        <w:rPr>
          <w:rFonts w:cstheme="minorHAnsi"/>
          <w:lang w:val="pt-PT"/>
        </w:rPr>
        <w:t>ó</w:t>
      </w:r>
      <w:r w:rsidRPr="00C255C3">
        <w:rPr>
          <w:rFonts w:cstheme="minorHAnsi"/>
          <w:lang w:val="pt-PT"/>
        </w:rPr>
        <w:t>micas ao mesmo tempo que aumenta o rendimento e a qualidade</w:t>
      </w:r>
      <w:r w:rsidR="006853CF">
        <w:rPr>
          <w:rFonts w:cstheme="minorHAnsi"/>
          <w:lang w:val="pt-PT"/>
        </w:rPr>
        <w:t xml:space="preserve"> dos </w:t>
      </w:r>
      <w:r w:rsidR="00AD3238">
        <w:rPr>
          <w:rFonts w:cstheme="minorHAnsi"/>
          <w:lang w:val="pt-PT"/>
        </w:rPr>
        <w:t xml:space="preserve">seus </w:t>
      </w:r>
      <w:r w:rsidR="006853CF">
        <w:rPr>
          <w:rFonts w:cstheme="minorHAnsi"/>
          <w:lang w:val="pt-PT"/>
        </w:rPr>
        <w:t>produtos.</w:t>
      </w:r>
      <w:r w:rsidRPr="00C255C3">
        <w:rPr>
          <w:rFonts w:cstheme="minorHAnsi"/>
          <w:lang w:val="pt-PT"/>
        </w:rPr>
        <w:t xml:space="preserve"> Isso </w:t>
      </w:r>
      <w:r w:rsidR="00DD0B43">
        <w:rPr>
          <w:rFonts w:cstheme="minorHAnsi"/>
          <w:lang w:val="pt-PT"/>
        </w:rPr>
        <w:t xml:space="preserve">vai permitir que o sector retalhista </w:t>
      </w:r>
      <w:r w:rsidRPr="00C255C3">
        <w:rPr>
          <w:rFonts w:cstheme="minorHAnsi"/>
          <w:lang w:val="pt-PT"/>
        </w:rPr>
        <w:t>tenha</w:t>
      </w:r>
      <w:r w:rsidR="00DD0B43">
        <w:rPr>
          <w:rFonts w:cstheme="minorHAnsi"/>
          <w:lang w:val="pt-PT"/>
        </w:rPr>
        <w:t xml:space="preserve"> </w:t>
      </w:r>
      <w:r w:rsidR="00DD0B43">
        <w:rPr>
          <w:rFonts w:cstheme="minorHAnsi"/>
          <w:lang w:val="pt-PT"/>
        </w:rPr>
        <w:lastRenderedPageBreak/>
        <w:t>acesso a</w:t>
      </w:r>
      <w:r w:rsidRPr="00C255C3">
        <w:rPr>
          <w:rFonts w:cstheme="minorHAnsi"/>
          <w:lang w:val="pt-PT"/>
        </w:rPr>
        <w:t xml:space="preserve"> um abastecimento estável e </w:t>
      </w:r>
      <w:r w:rsidR="00DD0B43">
        <w:rPr>
          <w:rFonts w:cstheme="minorHAnsi"/>
          <w:lang w:val="pt-PT"/>
        </w:rPr>
        <w:t xml:space="preserve">com </w:t>
      </w:r>
      <w:r w:rsidRPr="00C255C3">
        <w:rPr>
          <w:rFonts w:cstheme="minorHAnsi"/>
          <w:lang w:val="pt-PT"/>
        </w:rPr>
        <w:t>menores perdas</w:t>
      </w:r>
      <w:r w:rsidR="004558E4">
        <w:rPr>
          <w:rFonts w:cstheme="minorHAnsi"/>
          <w:lang w:val="pt-PT"/>
        </w:rPr>
        <w:t>, enquanto que</w:t>
      </w:r>
      <w:r w:rsidRPr="006853CF">
        <w:rPr>
          <w:rFonts w:cstheme="minorHAnsi"/>
          <w:lang w:val="pt-PT"/>
        </w:rPr>
        <w:t xml:space="preserve"> </w:t>
      </w:r>
      <w:r w:rsidR="004558E4">
        <w:rPr>
          <w:rFonts w:cstheme="minorHAnsi"/>
          <w:lang w:val="pt-PT"/>
        </w:rPr>
        <w:t>ao cliente f</w:t>
      </w:r>
      <w:r w:rsidR="00DD0B43">
        <w:rPr>
          <w:rFonts w:cstheme="minorHAnsi"/>
          <w:lang w:val="pt-PT"/>
        </w:rPr>
        <w:t xml:space="preserve">inal </w:t>
      </w:r>
      <w:r w:rsidR="004558E4">
        <w:rPr>
          <w:rFonts w:cstheme="minorHAnsi"/>
          <w:lang w:val="pt-PT"/>
        </w:rPr>
        <w:t xml:space="preserve">chega um produto </w:t>
      </w:r>
      <w:r w:rsidRPr="006853CF">
        <w:rPr>
          <w:rFonts w:cstheme="minorHAnsi"/>
          <w:lang w:val="pt-PT"/>
        </w:rPr>
        <w:t>sem resíduo</w:t>
      </w:r>
      <w:r w:rsidR="00DD0B43">
        <w:rPr>
          <w:rFonts w:cstheme="minorHAnsi"/>
          <w:lang w:val="pt-PT"/>
        </w:rPr>
        <w:t>s</w:t>
      </w:r>
      <w:r w:rsidR="004558E4">
        <w:rPr>
          <w:rFonts w:cstheme="minorHAnsi"/>
          <w:lang w:val="pt-PT"/>
        </w:rPr>
        <w:t>.</w:t>
      </w:r>
    </w:p>
    <w:sectPr w:rsidR="00717C4D" w:rsidRPr="00FE3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4C47"/>
    <w:multiLevelType w:val="hybridMultilevel"/>
    <w:tmpl w:val="D0BEB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6798E"/>
    <w:multiLevelType w:val="hybridMultilevel"/>
    <w:tmpl w:val="BC6ADF5E"/>
    <w:lvl w:ilvl="0" w:tplc="9D9847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55D602D"/>
    <w:multiLevelType w:val="hybridMultilevel"/>
    <w:tmpl w:val="C464AB10"/>
    <w:lvl w:ilvl="0" w:tplc="9D9847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BD304F"/>
    <w:multiLevelType w:val="hybridMultilevel"/>
    <w:tmpl w:val="12BE53C8"/>
    <w:lvl w:ilvl="0" w:tplc="9D9847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B3B31"/>
    <w:multiLevelType w:val="hybridMultilevel"/>
    <w:tmpl w:val="1EE6A1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DE1CD9"/>
    <w:multiLevelType w:val="hybridMultilevel"/>
    <w:tmpl w:val="B1DCC37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644627A9"/>
    <w:multiLevelType w:val="hybridMultilevel"/>
    <w:tmpl w:val="6AF824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6AC"/>
    <w:rsid w:val="00002B63"/>
    <w:rsid w:val="000317E4"/>
    <w:rsid w:val="00066412"/>
    <w:rsid w:val="000A4D67"/>
    <w:rsid w:val="000B3747"/>
    <w:rsid w:val="000D2DF6"/>
    <w:rsid w:val="0011647A"/>
    <w:rsid w:val="00133089"/>
    <w:rsid w:val="00176CD9"/>
    <w:rsid w:val="0018336A"/>
    <w:rsid w:val="001B36AC"/>
    <w:rsid w:val="001B7AB4"/>
    <w:rsid w:val="001C25AE"/>
    <w:rsid w:val="0024217B"/>
    <w:rsid w:val="00251A66"/>
    <w:rsid w:val="002A4A1A"/>
    <w:rsid w:val="00315FA2"/>
    <w:rsid w:val="00321AC6"/>
    <w:rsid w:val="00375F82"/>
    <w:rsid w:val="00380868"/>
    <w:rsid w:val="00390598"/>
    <w:rsid w:val="00393761"/>
    <w:rsid w:val="003A548F"/>
    <w:rsid w:val="003C1BCE"/>
    <w:rsid w:val="00411009"/>
    <w:rsid w:val="00415068"/>
    <w:rsid w:val="004558E4"/>
    <w:rsid w:val="004630AC"/>
    <w:rsid w:val="004C4A65"/>
    <w:rsid w:val="004D0366"/>
    <w:rsid w:val="00507AEE"/>
    <w:rsid w:val="005478E5"/>
    <w:rsid w:val="00562939"/>
    <w:rsid w:val="005673D9"/>
    <w:rsid w:val="00577A07"/>
    <w:rsid w:val="00611779"/>
    <w:rsid w:val="00620C6F"/>
    <w:rsid w:val="006540D4"/>
    <w:rsid w:val="006853CF"/>
    <w:rsid w:val="00697D30"/>
    <w:rsid w:val="006A3425"/>
    <w:rsid w:val="006E74FA"/>
    <w:rsid w:val="00717C4D"/>
    <w:rsid w:val="00731E29"/>
    <w:rsid w:val="00742E0A"/>
    <w:rsid w:val="007C305B"/>
    <w:rsid w:val="007D2F44"/>
    <w:rsid w:val="0082439D"/>
    <w:rsid w:val="008D09B5"/>
    <w:rsid w:val="009007EB"/>
    <w:rsid w:val="00944DAF"/>
    <w:rsid w:val="009900ED"/>
    <w:rsid w:val="009C4B83"/>
    <w:rsid w:val="009D767A"/>
    <w:rsid w:val="009E126C"/>
    <w:rsid w:val="009E2581"/>
    <w:rsid w:val="00A14C64"/>
    <w:rsid w:val="00A36B82"/>
    <w:rsid w:val="00A76CBB"/>
    <w:rsid w:val="00AA7208"/>
    <w:rsid w:val="00AC7D02"/>
    <w:rsid w:val="00AD3238"/>
    <w:rsid w:val="00B00F5F"/>
    <w:rsid w:val="00B0226A"/>
    <w:rsid w:val="00B60920"/>
    <w:rsid w:val="00B846F6"/>
    <w:rsid w:val="00BD50E1"/>
    <w:rsid w:val="00C255C3"/>
    <w:rsid w:val="00C47202"/>
    <w:rsid w:val="00C50607"/>
    <w:rsid w:val="00C82C88"/>
    <w:rsid w:val="00CA7260"/>
    <w:rsid w:val="00D3075C"/>
    <w:rsid w:val="00D478AF"/>
    <w:rsid w:val="00DC3BC6"/>
    <w:rsid w:val="00DD0B43"/>
    <w:rsid w:val="00E40F25"/>
    <w:rsid w:val="00E63036"/>
    <w:rsid w:val="00EA3A23"/>
    <w:rsid w:val="00F35486"/>
    <w:rsid w:val="00F643CD"/>
    <w:rsid w:val="00F65AA0"/>
    <w:rsid w:val="00F873D2"/>
    <w:rsid w:val="00FA0A1B"/>
    <w:rsid w:val="00FC7E35"/>
    <w:rsid w:val="00FE3A39"/>
    <w:rsid w:val="00FE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2BD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7C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7260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17C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944DAF"/>
    <w:rPr>
      <w:i/>
      <w:iCs/>
      <w:color w:val="808080" w:themeColor="text1" w:themeTint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0B37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374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374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37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374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3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37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17C4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A7260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717C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944DAF"/>
    <w:rPr>
      <w:i/>
      <w:iCs/>
      <w:color w:val="808080" w:themeColor="text1" w:themeTint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0B37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374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374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374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374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37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37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4197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2021-02-17T10:44:00Z</dcterms:created>
  <dcterms:modified xsi:type="dcterms:W3CDTF">2021-02-17T10:44:00Z</dcterms:modified>
</cp:coreProperties>
</file>